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F32EEB" w:rsidRPr="0061611B">
        <w:tc>
          <w:tcPr>
            <w:tcW w:w="9286" w:type="dxa"/>
            <w:gridSpan w:val="12"/>
            <w:shd w:val="clear" w:color="auto" w:fill="8DB3E2"/>
          </w:tcPr>
          <w:p w:rsidR="00F32EEB" w:rsidRPr="0061611B" w:rsidRDefault="00F32EEB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1611B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F32EEB" w:rsidRPr="0061611B" w:rsidRDefault="00F32EE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61611B">
              <w:rPr>
                <w:sz w:val="22"/>
                <w:szCs w:val="22"/>
              </w:rPr>
              <w:t>5391309 ADVANCED MASS TRANSFER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3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7,5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Prof. Dr. Atilla MURATHAN</w:t>
            </w:r>
          </w:p>
          <w:p w:rsidR="00F32EEB" w:rsidRPr="0061611B" w:rsidRDefault="00F32EEB" w:rsidP="00BD6A62">
            <w:pPr>
              <w:rPr>
                <w:sz w:val="22"/>
                <w:szCs w:val="22"/>
              </w:rPr>
            </w:pPr>
            <w:hyperlink r:id="rId7" w:history="1">
              <w:r w:rsidRPr="0061611B">
                <w:rPr>
                  <w:rStyle w:val="Hyperlink"/>
                  <w:sz w:val="22"/>
                  <w:szCs w:val="22"/>
                </w:rPr>
                <w:t>murathan@gazi.edu.tr</w:t>
              </w:r>
            </w:hyperlink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EE6C7D">
            <w:pPr>
              <w:rPr>
                <w:sz w:val="22"/>
                <w:szCs w:val="22"/>
                <w:lang w:val="en-US"/>
              </w:rPr>
            </w:pPr>
            <w:r w:rsidRPr="0061611B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F32EEB" w:rsidRPr="0061611B" w:rsidRDefault="00F32EEB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61611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Elective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F32EEB" w:rsidRPr="0061611B" w:rsidRDefault="00F32EEB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61611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Turkish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  <w:vAlign w:val="center"/>
          </w:tcPr>
          <w:p w:rsidR="00F32EEB" w:rsidRPr="0061611B" w:rsidRDefault="00F32EEB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61611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F32EEB" w:rsidRPr="0061611B" w:rsidRDefault="00F32EEB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61611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None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C662C9">
            <w:pPr>
              <w:rPr>
                <w:sz w:val="22"/>
                <w:szCs w:val="22"/>
                <w:lang w:val="en-US"/>
              </w:rPr>
            </w:pPr>
            <w:r w:rsidRPr="0061611B">
              <w:rPr>
                <w:sz w:val="22"/>
                <w:szCs w:val="22"/>
              </w:rPr>
              <w:t>To give  basic principles of the mass transfer and mechanisms in multicomponent mass transfer, to study mass transfer and simultaneous chemical reaction in multicomponent systems.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9F35CA">
            <w:pPr>
              <w:jc w:val="both"/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Mechanism and theory of mass transfer. Basic principles and mechanism of multicomponent systems. Mass transfer and simultaneous chemical reaction.</w:t>
            </w:r>
          </w:p>
        </w:tc>
      </w:tr>
      <w:tr w:rsidR="00F32EEB" w:rsidRPr="0061611B">
        <w:tc>
          <w:tcPr>
            <w:tcW w:w="2301" w:type="dxa"/>
            <w:gridSpan w:val="2"/>
            <w:shd w:val="clear" w:color="auto" w:fill="C6D9F1"/>
          </w:tcPr>
          <w:p w:rsidR="00F32EEB" w:rsidRPr="0061611B" w:rsidRDefault="00F32EEB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F32EEB" w:rsidRPr="0061611B" w:rsidRDefault="00F32EEB" w:rsidP="00C662C9">
            <w:pPr>
              <w:rPr>
                <w:sz w:val="22"/>
                <w:szCs w:val="22"/>
                <w:lang w:val="en-US"/>
              </w:rPr>
            </w:pPr>
            <w:r w:rsidRPr="0061611B">
              <w:rPr>
                <w:sz w:val="22"/>
                <w:szCs w:val="22"/>
              </w:rPr>
              <w:t>To learn funtamentals of multicomponent transfer and simultaneous mass chemical reaction and to apply in specific unit operations.</w:t>
            </w:r>
          </w:p>
        </w:tc>
      </w:tr>
      <w:tr w:rsidR="00F32EEB" w:rsidRPr="0061611B">
        <w:trPr>
          <w:trHeight w:val="2568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F32EEB" w:rsidRPr="0061611B" w:rsidRDefault="00F32EEB" w:rsidP="00923819">
            <w:pPr>
              <w:numPr>
                <w:ilvl w:val="0"/>
                <w:numId w:val="4"/>
              </w:numPr>
              <w:tabs>
                <w:tab w:val="clear" w:pos="870"/>
                <w:tab w:val="left" w:pos="0"/>
                <w:tab w:val="num" w:pos="233"/>
              </w:tabs>
              <w:ind w:left="233" w:hanging="240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Bird,R.B., Steward, E.W., Lightfoot E.N., Transport Phenomena, Wiley,NewYork, 2002.</w:t>
            </w:r>
          </w:p>
          <w:p w:rsidR="00F32EEB" w:rsidRPr="0061611B" w:rsidRDefault="00F32EEB" w:rsidP="00923819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Slattery, J.C., Advanced Transport Phenomena, Cambridge Univ. Pr., New York, 1999.</w:t>
            </w:r>
          </w:p>
          <w:p w:rsidR="00F32EEB" w:rsidRPr="0061611B" w:rsidRDefault="00F32EEB" w:rsidP="00923819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Anthony, L.H., Robert, N.M., Mass Transfer: Fundamentals and Applications, Prentice-Hall,  Englewood Clift, 1985.</w:t>
            </w:r>
          </w:p>
          <w:p w:rsidR="00F32EEB" w:rsidRPr="0061611B" w:rsidRDefault="00F32EEB" w:rsidP="00923819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Griskey, R.G., Transport Phenomena and Unit Operations: A Combined Approach, Wiley, Newyork, 2002.</w:t>
            </w:r>
          </w:p>
          <w:p w:rsidR="00F32EEB" w:rsidRPr="0061611B" w:rsidRDefault="00F32EEB" w:rsidP="00923819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Cussler, E.L., Arvind, V., Diffusion: Mass Transfer in Fluid Systems, Cambridge, 1989.</w:t>
            </w:r>
          </w:p>
          <w:p w:rsidR="00F32EEB" w:rsidRPr="0061611B" w:rsidRDefault="00F32EEB" w:rsidP="00923819">
            <w:pPr>
              <w:ind w:left="510"/>
              <w:rPr>
                <w:sz w:val="22"/>
                <w:szCs w:val="22"/>
              </w:rPr>
            </w:pPr>
          </w:p>
        </w:tc>
      </w:tr>
      <w:tr w:rsidR="00F32EEB" w:rsidRPr="0061611B">
        <w:trPr>
          <w:trHeight w:val="730"/>
        </w:trPr>
        <w:tc>
          <w:tcPr>
            <w:tcW w:w="2301" w:type="dxa"/>
            <w:gridSpan w:val="2"/>
            <w:vMerge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F32EEB" w:rsidRPr="0061611B" w:rsidRDefault="00F32EEB" w:rsidP="00EE6C7D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Periodicals</w:t>
            </w:r>
          </w:p>
        </w:tc>
      </w:tr>
      <w:tr w:rsidR="00F32EEB" w:rsidRPr="0061611B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</w:rPr>
            </w:pPr>
            <w:r w:rsidRPr="0061611B">
              <w:rPr>
                <w:b/>
                <w:bCs/>
                <w:sz w:val="22"/>
                <w:szCs w:val="22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</w:rPr>
              <w:t>As</w:t>
            </w:r>
            <w:r w:rsidRPr="0061611B">
              <w:rPr>
                <w:b/>
                <w:bCs/>
                <w:sz w:val="22"/>
                <w:szCs w:val="22"/>
                <w:lang w:val="en-US"/>
              </w:rPr>
              <w:t>sign.</w:t>
            </w:r>
          </w:p>
        </w:tc>
        <w:tc>
          <w:tcPr>
            <w:tcW w:w="799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F32EEB" w:rsidRPr="0061611B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</w:p>
        </w:tc>
        <w:tc>
          <w:tcPr>
            <w:tcW w:w="728" w:type="dxa"/>
            <w:gridSpan w:val="2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48</w:t>
            </w:r>
          </w:p>
        </w:tc>
        <w:tc>
          <w:tcPr>
            <w:tcW w:w="794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191</w:t>
            </w:r>
          </w:p>
        </w:tc>
        <w:tc>
          <w:tcPr>
            <w:tcW w:w="820" w:type="dxa"/>
          </w:tcPr>
          <w:p w:rsidR="00F32EEB" w:rsidRPr="0061611B" w:rsidRDefault="00F32EEB" w:rsidP="00BD6A62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7,5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F32EEB" w:rsidRPr="0061611B" w:rsidRDefault="00F32EE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F32EEB" w:rsidRPr="0061611B" w:rsidRDefault="00F32EE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-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32EEB" w:rsidRPr="0061611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32EEB" w:rsidRPr="0061611B" w:rsidRDefault="00F32EEB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61611B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</w:tr>
      <w:tr w:rsidR="00F32EEB" w:rsidRPr="0061611B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F32EEB" w:rsidRPr="0061611B" w:rsidRDefault="00F32EE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F32EEB" w:rsidRPr="0061611B">
        <w:tc>
          <w:tcPr>
            <w:tcW w:w="1522" w:type="dxa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Mechanism and theory of mass transfer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Mechanism and theory of mass transfer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Mechanism and theory of mass transfer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Mechanism and theory of mass transfer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Basic principles and mechanism of multicomponent system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Basic principles and mechanism of multicomponent system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Basic principles and mechanism of multicomponent system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Basic principles and mechanism of multicomponent system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Basic principles and mechanism of multicomponent system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Mass transfer and simultaneous chemical reactions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Mass transfer and simultaneous chemical reactions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Mass transfer and simultaneous chemical reactions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 w:rsidP="009F35CA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Mass transfer and simultaneous chemical reactions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 w:rsidP="009F35CA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</w:rPr>
              <w:t>II. Midterm</w:t>
            </w:r>
          </w:p>
        </w:tc>
      </w:tr>
      <w:tr w:rsidR="00F32EEB" w:rsidRPr="0061611B">
        <w:tc>
          <w:tcPr>
            <w:tcW w:w="1522" w:type="dxa"/>
            <w:shd w:val="clear" w:color="auto" w:fill="C6D9F1"/>
          </w:tcPr>
          <w:p w:rsidR="00F32EEB" w:rsidRPr="0061611B" w:rsidRDefault="00F32EE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1611B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F32EEB" w:rsidRPr="0061611B" w:rsidRDefault="00F32EEB">
            <w:pPr>
              <w:rPr>
                <w:sz w:val="22"/>
                <w:szCs w:val="22"/>
              </w:rPr>
            </w:pPr>
            <w:r w:rsidRPr="0061611B">
              <w:rPr>
                <w:sz w:val="22"/>
                <w:szCs w:val="22"/>
                <w:lang w:val="en-US"/>
              </w:rPr>
              <w:t>Presentation</w:t>
            </w:r>
          </w:p>
        </w:tc>
      </w:tr>
    </w:tbl>
    <w:p w:rsidR="00F32EEB" w:rsidRPr="0061611B" w:rsidRDefault="00F32EEB" w:rsidP="00E755EE">
      <w:pPr>
        <w:rPr>
          <w:sz w:val="22"/>
          <w:szCs w:val="22"/>
        </w:rPr>
      </w:pPr>
    </w:p>
    <w:sectPr w:rsidR="00F32EEB" w:rsidRPr="0061611B" w:rsidSect="00E755EE">
      <w:footerReference w:type="default" r:id="rId8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EEB" w:rsidRDefault="00F32EEB" w:rsidP="00043C8C">
      <w:r>
        <w:separator/>
      </w:r>
    </w:p>
  </w:endnote>
  <w:endnote w:type="continuationSeparator" w:id="1">
    <w:p w:rsidR="00F32EEB" w:rsidRDefault="00F32EEB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EB" w:rsidRDefault="00F32EEB">
    <w:pPr>
      <w:pStyle w:val="Footer"/>
      <w:jc w:val="center"/>
    </w:pPr>
  </w:p>
  <w:p w:rsidR="00F32EEB" w:rsidRDefault="00F32E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EEB" w:rsidRDefault="00F32EEB" w:rsidP="00043C8C">
      <w:r>
        <w:separator/>
      </w:r>
    </w:p>
  </w:footnote>
  <w:footnote w:type="continuationSeparator" w:id="1">
    <w:p w:rsidR="00F32EEB" w:rsidRDefault="00F32EEB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8B6"/>
    <w:multiLevelType w:val="hybridMultilevel"/>
    <w:tmpl w:val="FEEE8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A8E4FFA"/>
    <w:multiLevelType w:val="hybridMultilevel"/>
    <w:tmpl w:val="C6ECF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988652E"/>
    <w:multiLevelType w:val="hybridMultilevel"/>
    <w:tmpl w:val="A552DE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1483BB0"/>
    <w:multiLevelType w:val="hybridMultilevel"/>
    <w:tmpl w:val="1A58F5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213899"/>
    <w:multiLevelType w:val="hybridMultilevel"/>
    <w:tmpl w:val="FA0A081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5DD92350"/>
    <w:multiLevelType w:val="hybridMultilevel"/>
    <w:tmpl w:val="E6004E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E0C0C"/>
    <w:rsid w:val="00166B80"/>
    <w:rsid w:val="001C05A8"/>
    <w:rsid w:val="001C5102"/>
    <w:rsid w:val="002006F8"/>
    <w:rsid w:val="002C18F6"/>
    <w:rsid w:val="003A303A"/>
    <w:rsid w:val="003C60F5"/>
    <w:rsid w:val="003F42D4"/>
    <w:rsid w:val="00421968"/>
    <w:rsid w:val="004272E3"/>
    <w:rsid w:val="00447F36"/>
    <w:rsid w:val="00497906"/>
    <w:rsid w:val="004A27F8"/>
    <w:rsid w:val="004E7A40"/>
    <w:rsid w:val="0050686D"/>
    <w:rsid w:val="0061611B"/>
    <w:rsid w:val="00657511"/>
    <w:rsid w:val="006B58B0"/>
    <w:rsid w:val="006B7F66"/>
    <w:rsid w:val="006D1B52"/>
    <w:rsid w:val="00710CF7"/>
    <w:rsid w:val="00894458"/>
    <w:rsid w:val="00907BE1"/>
    <w:rsid w:val="00922EEA"/>
    <w:rsid w:val="00923294"/>
    <w:rsid w:val="00923819"/>
    <w:rsid w:val="009263C5"/>
    <w:rsid w:val="009715F0"/>
    <w:rsid w:val="009C1A06"/>
    <w:rsid w:val="009C450C"/>
    <w:rsid w:val="009F35CA"/>
    <w:rsid w:val="009F6D34"/>
    <w:rsid w:val="00A645CE"/>
    <w:rsid w:val="00AA71F0"/>
    <w:rsid w:val="00AD32C8"/>
    <w:rsid w:val="00B57ED9"/>
    <w:rsid w:val="00BA1229"/>
    <w:rsid w:val="00BC7D18"/>
    <w:rsid w:val="00BD6A62"/>
    <w:rsid w:val="00BE4633"/>
    <w:rsid w:val="00C06B3D"/>
    <w:rsid w:val="00C662C9"/>
    <w:rsid w:val="00CF571D"/>
    <w:rsid w:val="00D13158"/>
    <w:rsid w:val="00E70F62"/>
    <w:rsid w:val="00E755EE"/>
    <w:rsid w:val="00EB53AA"/>
    <w:rsid w:val="00EE6C7D"/>
    <w:rsid w:val="00F0602E"/>
    <w:rsid w:val="00F32EEB"/>
    <w:rsid w:val="00F61A1B"/>
    <w:rsid w:val="00FA08A8"/>
    <w:rsid w:val="00F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C662C9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locked/>
    <w:rsid w:val="00C662C9"/>
    <w:pPr>
      <w:jc w:val="center"/>
    </w:pPr>
    <w:rPr>
      <w:rFonts w:eastAsia="Calibri"/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1C5102"/>
    <w:rPr>
      <w:rFonts w:ascii="Cambria" w:hAnsi="Cambria" w:cs="Cambria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662C9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C51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urath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400</Words>
  <Characters>2281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5</cp:revision>
  <cp:lastPrinted>2013-04-30T13:54:00Z</cp:lastPrinted>
  <dcterms:created xsi:type="dcterms:W3CDTF">2013-06-05T13:20:00Z</dcterms:created>
  <dcterms:modified xsi:type="dcterms:W3CDTF">2013-06-06T08:12:00Z</dcterms:modified>
</cp:coreProperties>
</file>